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46" w:rsidRPr="00B52A7C" w:rsidRDefault="00AC6646" w:rsidP="00AC6646">
      <w:pPr>
        <w:spacing w:after="0" w:line="240" w:lineRule="auto"/>
        <w:rPr>
          <w:rFonts w:ascii="Arial" w:hAnsi="Arial" w:cs="Arial"/>
          <w:color w:val="595959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color w:val="595959"/>
          <w:sz w:val="20"/>
          <w:szCs w:val="20"/>
          <w:lang w:eastAsia="pl-PL"/>
        </w:rPr>
        <w:drawing>
          <wp:inline distT="0" distB="0" distL="0" distR="0">
            <wp:extent cx="657225" cy="295275"/>
            <wp:effectExtent l="0" t="0" r="9525" b="9525"/>
            <wp:docPr id="4" name="Obraz 4" descr="http://www.in-style.pl/HeroGraf/logo-insty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in-style.pl/HeroGraf/logo-instyl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A7C"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color w:val="595959"/>
          <w:sz w:val="20"/>
          <w:szCs w:val="20"/>
        </w:rPr>
        <w:t xml:space="preserve">                              </w:t>
      </w:r>
      <w:r w:rsidRPr="00B52A7C">
        <w:rPr>
          <w:rFonts w:ascii="Arial" w:hAnsi="Arial" w:cs="Arial"/>
          <w:color w:val="595959"/>
          <w:sz w:val="20"/>
          <w:szCs w:val="20"/>
        </w:rPr>
        <w:t xml:space="preserve">       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Pr="00B52A7C">
        <w:rPr>
          <w:rFonts w:ascii="Arial" w:hAnsi="Arial" w:cs="Arial"/>
          <w:color w:val="595959"/>
          <w:sz w:val="20"/>
          <w:szCs w:val="20"/>
        </w:rPr>
        <w:t xml:space="preserve">   </w:t>
      </w:r>
      <w:r>
        <w:rPr>
          <w:rFonts w:ascii="Arial" w:hAnsi="Arial" w:cs="Arial"/>
          <w:color w:val="595959"/>
          <w:sz w:val="18"/>
          <w:szCs w:val="18"/>
        </w:rPr>
        <w:t xml:space="preserve">Wrocław, 25 marca </w:t>
      </w:r>
      <w:r w:rsidRPr="00B52A7C">
        <w:rPr>
          <w:rFonts w:ascii="Arial" w:hAnsi="Arial" w:cs="Arial"/>
          <w:color w:val="595959"/>
          <w:sz w:val="18"/>
          <w:szCs w:val="18"/>
        </w:rPr>
        <w:t>201</w:t>
      </w:r>
      <w:r>
        <w:rPr>
          <w:rFonts w:ascii="Arial" w:hAnsi="Arial" w:cs="Arial"/>
          <w:color w:val="595959"/>
          <w:sz w:val="18"/>
          <w:szCs w:val="18"/>
        </w:rPr>
        <w:t>4</w:t>
      </w:r>
      <w:r w:rsidRPr="00B52A7C">
        <w:rPr>
          <w:rFonts w:ascii="Arial" w:hAnsi="Arial" w:cs="Arial"/>
          <w:color w:val="595959"/>
          <w:sz w:val="20"/>
          <w:szCs w:val="20"/>
        </w:rPr>
        <w:t xml:space="preserve">                                                                           </w:t>
      </w:r>
    </w:p>
    <w:p w:rsidR="00AC6646" w:rsidRDefault="00AC6646" w:rsidP="00AC6646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AC6646">
        <w:rPr>
          <w:rFonts w:ascii="Arial" w:hAnsi="Arial" w:cs="Arial"/>
          <w:b/>
          <w:color w:val="FF0000"/>
          <w:sz w:val="18"/>
          <w:szCs w:val="18"/>
        </w:rPr>
        <w:t>www.in-style.pl</w:t>
      </w:r>
    </w:p>
    <w:p w:rsidR="00AC6646" w:rsidRPr="00B52A7C" w:rsidRDefault="00AC6646" w:rsidP="00AC6646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www.man-in-style.pl</w:t>
      </w:r>
    </w:p>
    <w:p w:rsidR="00AC6646" w:rsidRPr="00B52A7C" w:rsidRDefault="00AC6646" w:rsidP="00AC6646">
      <w:pPr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</w:p>
    <w:p w:rsidR="00AC6646" w:rsidRPr="00B52A7C" w:rsidRDefault="00AC6646" w:rsidP="00AC6646">
      <w:pPr>
        <w:spacing w:after="0" w:line="240" w:lineRule="auto"/>
        <w:rPr>
          <w:rFonts w:ascii="Arial" w:hAnsi="Arial" w:cs="Arial"/>
          <w:b/>
          <w:color w:val="595959"/>
          <w:sz w:val="18"/>
          <w:szCs w:val="18"/>
        </w:rPr>
      </w:pPr>
      <w:r w:rsidRPr="00B52A7C">
        <w:rPr>
          <w:rFonts w:ascii="Arial" w:hAnsi="Arial" w:cs="Arial"/>
          <w:b/>
          <w:color w:val="595959"/>
          <w:sz w:val="18"/>
          <w:szCs w:val="18"/>
        </w:rPr>
        <w:t>Ilona Niebał</w:t>
      </w:r>
    </w:p>
    <w:p w:rsidR="00AC6646" w:rsidRPr="0017331A" w:rsidRDefault="00AC6646" w:rsidP="00AC6646">
      <w:pPr>
        <w:spacing w:after="0" w:line="240" w:lineRule="auto"/>
        <w:rPr>
          <w:rFonts w:ascii="Arial" w:hAnsi="Arial" w:cs="Arial"/>
          <w:color w:val="595959"/>
          <w:sz w:val="18"/>
          <w:szCs w:val="18"/>
        </w:rPr>
      </w:pPr>
      <w:r w:rsidRPr="0017331A">
        <w:rPr>
          <w:rFonts w:ascii="Arial" w:hAnsi="Arial" w:cs="Arial"/>
          <w:color w:val="595959"/>
          <w:sz w:val="18"/>
          <w:szCs w:val="18"/>
        </w:rPr>
        <w:t xml:space="preserve">Stylistka i </w:t>
      </w:r>
      <w:proofErr w:type="spellStart"/>
      <w:r w:rsidRPr="0017331A">
        <w:rPr>
          <w:rFonts w:ascii="Arial" w:hAnsi="Arial" w:cs="Arial"/>
          <w:color w:val="595959"/>
          <w:sz w:val="18"/>
          <w:szCs w:val="18"/>
        </w:rPr>
        <w:t>personal</w:t>
      </w:r>
      <w:proofErr w:type="spellEnd"/>
      <w:r w:rsidRPr="0017331A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Pr="0017331A">
        <w:rPr>
          <w:rFonts w:ascii="Arial" w:hAnsi="Arial" w:cs="Arial"/>
          <w:color w:val="595959"/>
          <w:sz w:val="18"/>
          <w:szCs w:val="18"/>
        </w:rPr>
        <w:t>shopper</w:t>
      </w:r>
      <w:proofErr w:type="spellEnd"/>
    </w:p>
    <w:p w:rsidR="00AC6646" w:rsidRPr="0017331A" w:rsidRDefault="00AC6646" w:rsidP="00AC6646">
      <w:pPr>
        <w:spacing w:after="0" w:line="240" w:lineRule="auto"/>
        <w:rPr>
          <w:rFonts w:ascii="Arial" w:hAnsi="Arial" w:cs="Arial"/>
          <w:color w:val="595959"/>
          <w:sz w:val="18"/>
          <w:szCs w:val="18"/>
        </w:rPr>
      </w:pPr>
    </w:p>
    <w:p w:rsidR="00AC6646" w:rsidRPr="00B52A7C" w:rsidRDefault="00AC6646" w:rsidP="00AC6646">
      <w:pPr>
        <w:spacing w:after="0" w:line="240" w:lineRule="auto"/>
        <w:rPr>
          <w:rFonts w:ascii="Arial" w:hAnsi="Arial" w:cs="Arial"/>
          <w:color w:val="595959"/>
          <w:sz w:val="18"/>
          <w:szCs w:val="18"/>
          <w:lang w:val="en-US"/>
        </w:rPr>
      </w:pPr>
      <w:r w:rsidRPr="00B52A7C">
        <w:rPr>
          <w:rFonts w:ascii="Arial" w:hAnsi="Arial" w:cs="Arial"/>
          <w:color w:val="595959"/>
          <w:sz w:val="18"/>
          <w:szCs w:val="18"/>
          <w:lang w:val="en-US"/>
        </w:rPr>
        <w:t>e-mail: ilona@in-style.pl</w:t>
      </w:r>
    </w:p>
    <w:p w:rsidR="00AC6646" w:rsidRDefault="00AC6646" w:rsidP="00AC6646">
      <w:pPr>
        <w:spacing w:after="0" w:line="240" w:lineRule="auto"/>
        <w:rPr>
          <w:rFonts w:ascii="Arial" w:hAnsi="Arial" w:cs="Arial"/>
          <w:color w:val="595959"/>
          <w:sz w:val="18"/>
          <w:szCs w:val="18"/>
        </w:rPr>
      </w:pPr>
      <w:r w:rsidRPr="00B52A7C">
        <w:rPr>
          <w:rFonts w:ascii="Arial" w:hAnsi="Arial" w:cs="Arial"/>
          <w:color w:val="595959"/>
          <w:sz w:val="18"/>
          <w:szCs w:val="18"/>
        </w:rPr>
        <w:t>tel.: +48 603 89 49 09</w:t>
      </w:r>
    </w:p>
    <w:p w:rsidR="005C7F28" w:rsidRDefault="005C7F28" w:rsidP="00AC6646">
      <w:pPr>
        <w:spacing w:after="0" w:line="240" w:lineRule="auto"/>
        <w:rPr>
          <w:rFonts w:ascii="Arial" w:hAnsi="Arial" w:cs="Arial"/>
          <w:color w:val="595959"/>
          <w:sz w:val="18"/>
          <w:szCs w:val="18"/>
        </w:rPr>
      </w:pPr>
    </w:p>
    <w:p w:rsidR="00AC6646" w:rsidRDefault="00AC6646" w:rsidP="00AC6646">
      <w:pPr>
        <w:spacing w:after="0" w:line="240" w:lineRule="auto"/>
        <w:rPr>
          <w:rFonts w:ascii="Arial" w:hAnsi="Arial" w:cs="Arial"/>
          <w:color w:val="595959"/>
          <w:sz w:val="18"/>
          <w:szCs w:val="18"/>
        </w:rPr>
      </w:pPr>
    </w:p>
    <w:p w:rsidR="00AC6646" w:rsidRDefault="00AC6646" w:rsidP="00AC6646">
      <w:pPr>
        <w:spacing w:after="0" w:line="240" w:lineRule="auto"/>
        <w:jc w:val="center"/>
        <w:rPr>
          <w:rFonts w:ascii="Arial" w:hAnsi="Arial" w:cs="Arial"/>
          <w:b/>
          <w:color w:val="595959"/>
          <w:sz w:val="18"/>
          <w:szCs w:val="18"/>
        </w:rPr>
      </w:pPr>
      <w:r w:rsidRPr="00AC6646">
        <w:rPr>
          <w:rFonts w:ascii="Arial" w:hAnsi="Arial" w:cs="Arial"/>
          <w:b/>
          <w:color w:val="595959"/>
          <w:sz w:val="18"/>
          <w:szCs w:val="18"/>
        </w:rPr>
        <w:t>PORADNIK STYLISTKI</w:t>
      </w:r>
      <w:r>
        <w:rPr>
          <w:rFonts w:ascii="Arial" w:hAnsi="Arial" w:cs="Arial"/>
          <w:b/>
          <w:color w:val="595959"/>
          <w:sz w:val="18"/>
          <w:szCs w:val="18"/>
        </w:rPr>
        <w:t xml:space="preserve">  </w:t>
      </w:r>
    </w:p>
    <w:p w:rsidR="00AC6646" w:rsidRDefault="00AC6646" w:rsidP="00AC6646">
      <w:pPr>
        <w:spacing w:after="0" w:line="240" w:lineRule="auto"/>
        <w:jc w:val="center"/>
        <w:rPr>
          <w:rFonts w:ascii="Arial" w:hAnsi="Arial" w:cs="Arial"/>
          <w:b/>
          <w:color w:val="595959"/>
          <w:sz w:val="18"/>
          <w:szCs w:val="18"/>
        </w:rPr>
      </w:pPr>
    </w:p>
    <w:p w:rsidR="005C7F28" w:rsidRDefault="005C7F28" w:rsidP="00AC6646">
      <w:pPr>
        <w:spacing w:after="0" w:line="360" w:lineRule="auto"/>
        <w:rPr>
          <w:rFonts w:ascii="Arial" w:hAnsi="Arial" w:cs="Arial"/>
          <w:i/>
          <w:color w:val="595959"/>
          <w:sz w:val="18"/>
          <w:szCs w:val="18"/>
        </w:rPr>
      </w:pPr>
    </w:p>
    <w:p w:rsidR="00AC6646" w:rsidRPr="00AC6646" w:rsidRDefault="00AC6646" w:rsidP="00AC6646">
      <w:pPr>
        <w:spacing w:after="0" w:line="360" w:lineRule="auto"/>
        <w:rPr>
          <w:rFonts w:ascii="Arial" w:hAnsi="Arial" w:cs="Arial"/>
          <w:i/>
          <w:color w:val="595959"/>
          <w:sz w:val="18"/>
          <w:szCs w:val="18"/>
        </w:rPr>
      </w:pPr>
      <w:r w:rsidRPr="00AC6646">
        <w:rPr>
          <w:rFonts w:ascii="Arial" w:hAnsi="Arial" w:cs="Arial"/>
          <w:i/>
          <w:color w:val="595959"/>
          <w:sz w:val="18"/>
          <w:szCs w:val="18"/>
        </w:rPr>
        <w:t>Witam,</w:t>
      </w:r>
    </w:p>
    <w:p w:rsidR="00AC6646" w:rsidRPr="00AC6646" w:rsidRDefault="00AC6646" w:rsidP="00AC6646">
      <w:pPr>
        <w:spacing w:after="0" w:line="360" w:lineRule="auto"/>
        <w:rPr>
          <w:rFonts w:ascii="Arial" w:hAnsi="Arial" w:cs="Arial"/>
          <w:i/>
          <w:color w:val="595959"/>
          <w:sz w:val="18"/>
          <w:szCs w:val="18"/>
        </w:rPr>
      </w:pPr>
    </w:p>
    <w:p w:rsidR="00AC6646" w:rsidRDefault="00AC6646" w:rsidP="00AC6646">
      <w:pPr>
        <w:spacing w:after="0" w:line="360" w:lineRule="auto"/>
        <w:ind w:firstLine="708"/>
        <w:rPr>
          <w:rFonts w:ascii="Arial" w:hAnsi="Arial" w:cs="Arial"/>
          <w:i/>
          <w:color w:val="595959"/>
          <w:sz w:val="18"/>
          <w:szCs w:val="18"/>
        </w:rPr>
      </w:pPr>
      <w:r w:rsidRPr="00AC6646">
        <w:rPr>
          <w:rFonts w:ascii="Arial" w:hAnsi="Arial" w:cs="Arial"/>
          <w:i/>
          <w:color w:val="595959"/>
          <w:sz w:val="18"/>
          <w:szCs w:val="18"/>
        </w:rPr>
        <w:t xml:space="preserve">Dziękuję za zainteresowanie moimi poradami dla użytkowników serwisu MyDwoje.pl </w:t>
      </w:r>
      <w:r>
        <w:rPr>
          <w:rFonts w:ascii="Arial" w:hAnsi="Arial" w:cs="Arial"/>
          <w:i/>
          <w:color w:val="595959"/>
          <w:sz w:val="18"/>
          <w:szCs w:val="18"/>
        </w:rPr>
        <w:t xml:space="preserve"> </w:t>
      </w:r>
      <w:r w:rsidRPr="00AC6646">
        <w:rPr>
          <w:rFonts w:ascii="Arial" w:hAnsi="Arial" w:cs="Arial"/>
          <w:i/>
          <w:color w:val="595959"/>
          <w:sz w:val="18"/>
          <w:szCs w:val="18"/>
        </w:rPr>
        <w:t>Z przyjemnością odpowiem na Pani pytania. Poniżej krótkie przypom</w:t>
      </w:r>
      <w:r>
        <w:rPr>
          <w:rFonts w:ascii="Arial" w:hAnsi="Arial" w:cs="Arial"/>
          <w:i/>
          <w:color w:val="595959"/>
          <w:sz w:val="18"/>
          <w:szCs w:val="18"/>
        </w:rPr>
        <w:t>nienie problemu i proponowane przeze mnie rozwiązanie</w:t>
      </w:r>
      <w:r w:rsidRPr="00AC6646">
        <w:rPr>
          <w:rFonts w:ascii="Arial" w:hAnsi="Arial" w:cs="Arial"/>
          <w:i/>
          <w:color w:val="595959"/>
          <w:sz w:val="18"/>
          <w:szCs w:val="18"/>
        </w:rPr>
        <w:t>.</w:t>
      </w:r>
    </w:p>
    <w:p w:rsidR="00AC6646" w:rsidRPr="00AC6646" w:rsidRDefault="00AC6646" w:rsidP="005C7F28">
      <w:pPr>
        <w:spacing w:after="0" w:line="360" w:lineRule="auto"/>
        <w:rPr>
          <w:rFonts w:ascii="Arial" w:hAnsi="Arial" w:cs="Arial"/>
          <w:i/>
          <w:color w:val="595959"/>
          <w:sz w:val="18"/>
          <w:szCs w:val="18"/>
        </w:rPr>
      </w:pPr>
      <w:r>
        <w:rPr>
          <w:rFonts w:ascii="Arial" w:hAnsi="Arial" w:cs="Arial"/>
          <w:i/>
          <w:color w:val="595959"/>
          <w:sz w:val="18"/>
          <w:szCs w:val="18"/>
        </w:rPr>
        <w:t xml:space="preserve">                                                                              </w:t>
      </w:r>
    </w:p>
    <w:p w:rsidR="00AC6646" w:rsidRDefault="00AC6646" w:rsidP="00AC6646">
      <w:pPr>
        <w:spacing w:after="0" w:line="240" w:lineRule="auto"/>
        <w:rPr>
          <w:rFonts w:ascii="Arial" w:hAnsi="Arial" w:cs="Arial"/>
          <w:b/>
          <w:color w:val="595959"/>
          <w:sz w:val="18"/>
          <w:szCs w:val="18"/>
        </w:rPr>
      </w:pPr>
    </w:p>
    <w:p w:rsidR="00AC6646" w:rsidRPr="00AC6646" w:rsidRDefault="00304DE4" w:rsidP="00AE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Zofia</w:t>
      </w:r>
      <w:r w:rsidR="00AC6646" w:rsidRPr="00AC66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</w:t>
      </w:r>
    </w:p>
    <w:p w:rsidR="00AC6646" w:rsidRDefault="00AC6646" w:rsidP="00AC664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>„</w:t>
      </w:r>
      <w:r w:rsidR="00AE38CF"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Mój problem to brzuszek, którego po urodzeniu dziecka nie bardzo mogę się pozbyć. </w:t>
      </w:r>
      <w:r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(…) </w:t>
      </w:r>
      <w:r w:rsidR="00AE38CF"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>problematyczny jest brzuch i zwałki tłuszczyku z tyłu p</w:t>
      </w:r>
      <w:r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lecków (taka rodzinna budowa).(…) </w:t>
      </w:r>
      <w:r w:rsidR="00AE38CF"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ląduje czasem w tunikach w których wyglądam jak w ciąży. </w:t>
      </w:r>
    </w:p>
    <w:p w:rsidR="00AC6646" w:rsidRDefault="00AC6646" w:rsidP="00AC664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7090D" w:rsidRPr="00A7090D" w:rsidRDefault="00AC6646" w:rsidP="00A7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7090D">
        <w:rPr>
          <w:rFonts w:ascii="Arial" w:eastAsia="Times New Roman" w:hAnsi="Arial" w:cs="Arial"/>
          <w:b/>
          <w:sz w:val="18"/>
          <w:szCs w:val="18"/>
          <w:lang w:eastAsia="pl-PL"/>
        </w:rPr>
        <w:t>Ilona Niebał, stylistka:</w:t>
      </w:r>
      <w:r w:rsidR="00A7090D" w:rsidRPr="00A7090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AC6646" w:rsidRPr="00AC6646" w:rsidRDefault="00A7090D" w:rsidP="00A7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To my pamiętamy o naszych problemach, myśląc „mój brzuch”, „moje uda”, „moje łydki” itd. 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Inni ludzie, np. widząc nas po raz pierwszy, odbierają nas jako całość</w:t>
      </w:r>
      <w:r>
        <w:rPr>
          <w:rFonts w:ascii="Arial" w:eastAsia="Times New Roman" w:hAnsi="Arial" w:cs="Arial"/>
          <w:sz w:val="18"/>
          <w:szCs w:val="18"/>
          <w:lang w:eastAsia="pl-PL"/>
        </w:rPr>
        <w:t>, ale pod jednym warunkiem: kiedy całość naszego stroju pasuje do nas i naszej sylwetki oraz składa się z elementów wzajemnie pasujących do siebie.</w:t>
      </w:r>
    </w:p>
    <w:p w:rsidR="00AC6646" w:rsidRDefault="00A7090D" w:rsidP="00A7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Rozwiązanie Pani problemu oprzyjmy na dwóch filarach: odciąganiu uwagi i maskowaniu. Po pierwsze szukamy więc w sylwetce atutu, do którego przykuwamy uwagę, by ją skutecznie odciągnąć od brzuszka. W Pani przypadku 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atut to nogi. Odkrywamy je i podkreślamy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. Najlepiej sukienkami i spódnicami o długości tuż przed kolano lub krótszych, jeżeli Pani praca na to pozwala. Równie dobre będą legginsy i wąskie spodnie.  Takie podkreślenie nóg sprawi, że 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cała sylwetka wyda się szczuplejsza, nabierze także lekkości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A7090D" w:rsidRDefault="00A7090D" w:rsidP="0080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To odciąganie uwagi.</w:t>
      </w:r>
    </w:p>
    <w:p w:rsidR="00A7090D" w:rsidRDefault="00A7090D" w:rsidP="0080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Natomiast maksymalny komfort zapewni połączone z nim maskowanie. </w:t>
      </w:r>
    </w:p>
    <w:p w:rsidR="00A7090D" w:rsidRDefault="00A7090D" w:rsidP="005D7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Jak je osiągnąć? 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Trzymajmy się zasady szeroko-wąsko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czyli wybierajmy luźniejsze góry i dopasowane dolne części garderoby. </w:t>
      </w:r>
      <w:r w:rsidR="00E8290E">
        <w:rPr>
          <w:rFonts w:ascii="Arial" w:eastAsia="Times New Roman" w:hAnsi="Arial" w:cs="Arial"/>
          <w:sz w:val="18"/>
          <w:szCs w:val="18"/>
          <w:lang w:eastAsia="pl-PL"/>
        </w:rPr>
        <w:t xml:space="preserve">Przykładem może być spódnica ołówkowa połączona z bluzką wykończoną u dołu gumką np.  taka jak na tym zdjęciu: </w:t>
      </w:r>
      <w:hyperlink r:id="rId7" w:history="1">
        <w:r w:rsidR="00E8290E" w:rsidRPr="00F04598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http://www.camaieu.pl/F-10037-tee-shirt/P-82509-damski-top-z-geometrycznym-wzorem.html</w:t>
        </w:r>
      </w:hyperlink>
      <w:r w:rsidR="00E8290E">
        <w:rPr>
          <w:rFonts w:ascii="Arial" w:eastAsia="Times New Roman" w:hAnsi="Arial" w:cs="Arial"/>
          <w:sz w:val="18"/>
          <w:szCs w:val="18"/>
          <w:lang w:eastAsia="pl-PL"/>
        </w:rPr>
        <w:t xml:space="preserve">  Takie bluzki powinny być ze zwiewnych, cienkich, nie przylegających do brzucha tkanin. </w:t>
      </w:r>
    </w:p>
    <w:p w:rsidR="00E8290E" w:rsidRDefault="00E8290E" w:rsidP="005D7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Dobry</w:t>
      </w:r>
      <w:r w:rsidR="005C7F28">
        <w:rPr>
          <w:rFonts w:ascii="Arial" w:eastAsia="Times New Roman" w:hAnsi="Arial" w:cs="Arial"/>
          <w:sz w:val="18"/>
          <w:szCs w:val="18"/>
          <w:lang w:eastAsia="pl-PL"/>
        </w:rPr>
        <w:t xml:space="preserve">m fasonem góry będzie też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oversize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– fason, który nie przylega: </w:t>
      </w:r>
      <w:hyperlink r:id="rId8" w:history="1">
        <w:r w:rsidRPr="00F04598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http://www.promod.pl/kobiety/bluzki---t-shirty/t-shirty-z-krotkim-rekawem/bluzka-damska-nadruk-w-kolorze-bladorozowym-R8250041541.html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049CA" w:rsidRDefault="00E8290E" w:rsidP="005D7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Jak może już Pani zauważyła na tych przykładach, 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maskowaniu brzuszka będzie służył nie tylko fason, ale i drobne wzorki na całej bluzce lub chociaż na jej przedniej części.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Tak samo będzie</w:t>
      </w:r>
      <w:r w:rsidR="008049CA">
        <w:rPr>
          <w:rFonts w:ascii="Arial" w:eastAsia="Times New Roman" w:hAnsi="Arial" w:cs="Arial"/>
          <w:sz w:val="18"/>
          <w:szCs w:val="18"/>
          <w:lang w:eastAsia="pl-PL"/>
        </w:rPr>
        <w:t xml:space="preserve"> działał </w:t>
      </w:r>
      <w:proofErr w:type="spellStart"/>
      <w:r w:rsidR="008049CA">
        <w:rPr>
          <w:rFonts w:ascii="Arial" w:eastAsia="Times New Roman" w:hAnsi="Arial" w:cs="Arial"/>
          <w:sz w:val="18"/>
          <w:szCs w:val="18"/>
          <w:lang w:eastAsia="pl-PL"/>
        </w:rPr>
        <w:t>print</w:t>
      </w:r>
      <w:proofErr w:type="spellEnd"/>
      <w:r w:rsidR="008049CA">
        <w:rPr>
          <w:rFonts w:ascii="Arial" w:eastAsia="Times New Roman" w:hAnsi="Arial" w:cs="Arial"/>
          <w:sz w:val="18"/>
          <w:szCs w:val="18"/>
          <w:lang w:eastAsia="pl-PL"/>
        </w:rPr>
        <w:t xml:space="preserve"> na całości przedniej części  </w:t>
      </w:r>
      <w:proofErr w:type="spellStart"/>
      <w:r w:rsidR="008049CA">
        <w:rPr>
          <w:rFonts w:ascii="Arial" w:eastAsia="Times New Roman" w:hAnsi="Arial" w:cs="Arial"/>
          <w:sz w:val="18"/>
          <w:szCs w:val="18"/>
          <w:lang w:eastAsia="pl-PL"/>
        </w:rPr>
        <w:t>t-shirtów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hyperlink r:id="rId9" w:history="1">
        <w:r w:rsidRPr="00F04598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http://www.reserved.com/pl/pl/woman/all/t-shirts/y8603-99x/printed-t-shirt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8290E" w:rsidRDefault="008049CA" w:rsidP="005D7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Oczywiście wspomniane przez Panią tuniki to także dobre, choć</w:t>
      </w:r>
      <w:r w:rsidR="00E8290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nieco ryzykowne rozwiązanie. Żeby się nie poszerzyć (to właśnie to ryzyko!), 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warto połączyć tunikę z dopasowaną kamizelką lub idealnie leżącą marynarką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– obie te części garderoby należy nosić rozpięte. </w:t>
      </w:r>
    </w:p>
    <w:p w:rsidR="008049CA" w:rsidRDefault="008049CA" w:rsidP="00AC6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5C7F28" w:rsidRDefault="005C7F28" w:rsidP="00AC6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C6646" w:rsidRPr="008049CA" w:rsidRDefault="00304DE4" w:rsidP="00AC6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Zofia</w:t>
      </w:r>
      <w:r w:rsidR="008049CA" w:rsidRPr="00AC66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</w:t>
      </w:r>
    </w:p>
    <w:p w:rsidR="008049CA" w:rsidRDefault="00AC6646" w:rsidP="008049C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>„</w:t>
      </w:r>
      <w:r w:rsidR="00AE38CF"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>nie mogę "wyjść" z czerni. Tylko w lato jaśniejsze rzeczy noszę, a tak zwykle czarne, ew. szare, smutne wszystko jak diabli. Czasem biel, ciemną zieleń, bordowy. Klasyczne kolory, ale w 90% przypadków czarny i to chyba jest mój największy problem bo nie wiem w jakich kolorach powinnam chodzić, jakie na dół, jakie na górę. Czy jest tutaj w kolorze jakiś złoty środek na ukrycie brzuszka i żebym zawsze nie wyglądała jak w żałobie</w:t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>”</w:t>
      </w:r>
      <w:r w:rsidR="00AE38CF" w:rsidRPr="00AC664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</w:t>
      </w:r>
    </w:p>
    <w:p w:rsidR="008049CA" w:rsidRDefault="008049CA" w:rsidP="0080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049CA" w:rsidRPr="008049CA" w:rsidRDefault="008049CA" w:rsidP="0080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049C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Ilona Niebał, stylistka: </w:t>
      </w:r>
    </w:p>
    <w:p w:rsidR="005D7018" w:rsidRDefault="008049CA" w:rsidP="005D70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Najistotniejsze są kolory w bliskim sąsiedztwie twarzy.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To one – idealnie d</w:t>
      </w:r>
      <w:r w:rsidR="005D7018">
        <w:rPr>
          <w:rFonts w:ascii="Arial" w:eastAsia="Times New Roman" w:hAnsi="Arial" w:cs="Arial"/>
          <w:sz w:val="18"/>
          <w:szCs w:val="18"/>
          <w:lang w:eastAsia="pl-PL"/>
        </w:rPr>
        <w:t>obrane - powinny podkreślać typ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urody, a nawet gdy nie jesteśmy wyspane, sprawiać, że wyglądamy świeżo. Dobiera</w:t>
      </w:r>
      <w:r w:rsidR="005D7018">
        <w:rPr>
          <w:rFonts w:ascii="Arial" w:eastAsia="Times New Roman" w:hAnsi="Arial" w:cs="Arial"/>
          <w:sz w:val="18"/>
          <w:szCs w:val="18"/>
          <w:lang w:eastAsia="pl-PL"/>
        </w:rPr>
        <w:t xml:space="preserve"> się je do koloru włosów, oprawy i koloru oczu oraz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odcienia cery. </w:t>
      </w:r>
      <w:r w:rsidR="005D7018">
        <w:rPr>
          <w:rFonts w:ascii="Arial" w:eastAsia="Times New Roman" w:hAnsi="Arial" w:cs="Arial"/>
          <w:sz w:val="18"/>
          <w:szCs w:val="18"/>
          <w:lang w:eastAsia="pl-PL"/>
        </w:rPr>
        <w:t xml:space="preserve">Na przesłanych zdjęciach nie widać dokładnie Pani twarzy. Jednakże </w:t>
      </w:r>
      <w:r w:rsidR="005D7018"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ma Pani ciemne włosy i prawdopodobnie wyraźną oprawę oczu, a dzięki temu jest wiele kolorów, w których będzie Pani wyglądać doskonale – w jasnych, średnich i ciemnych odcieniach</w:t>
      </w:r>
      <w:r w:rsidR="005D7018">
        <w:rPr>
          <w:rFonts w:ascii="Arial" w:eastAsia="Times New Roman" w:hAnsi="Arial" w:cs="Arial"/>
          <w:sz w:val="18"/>
          <w:szCs w:val="18"/>
          <w:lang w:eastAsia="pl-PL"/>
        </w:rPr>
        <w:t xml:space="preserve">. Na początek polecam sięgnięcie po </w:t>
      </w:r>
      <w:r w:rsidR="005D7018"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pastelowe odcienie</w:t>
      </w:r>
      <w:r w:rsidR="005D7018">
        <w:rPr>
          <w:rFonts w:ascii="Arial" w:eastAsia="Times New Roman" w:hAnsi="Arial" w:cs="Arial"/>
          <w:sz w:val="18"/>
          <w:szCs w:val="18"/>
          <w:lang w:eastAsia="pl-PL"/>
        </w:rPr>
        <w:t xml:space="preserve">, których jest mnóstwo w wiosenno-letnich kolekcjach - np. błękity, pudrowy róż, miętę, delikatny żółty. Te odcienie </w:t>
      </w:r>
      <w:r w:rsidR="005D7018"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będą też idealnie pasować do czerni i szarości</w:t>
      </w:r>
      <w:r w:rsidR="005D7018">
        <w:rPr>
          <w:rFonts w:ascii="Arial" w:eastAsia="Times New Roman" w:hAnsi="Arial" w:cs="Arial"/>
          <w:sz w:val="18"/>
          <w:szCs w:val="18"/>
          <w:lang w:eastAsia="pl-PL"/>
        </w:rPr>
        <w:t xml:space="preserve">, które już ma Pani w swojej szafie. </w:t>
      </w:r>
    </w:p>
    <w:p w:rsidR="005D7018" w:rsidRDefault="005D7018" w:rsidP="005D70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Inna droga ku jaśniejszym kolorom to sięgnięcie po dodatki: np. do czarnej sukienki proszę spróbować założyć apaszkę w jasnym lub energetycznym odcieniu. Tak samo, jeżeli chodzi np. o torebkę – zamiast czarnej czy szarej proszę wybrać </w:t>
      </w:r>
      <w:r w:rsidR="005C7F28">
        <w:rPr>
          <w:rFonts w:ascii="Arial" w:eastAsia="Times New Roman" w:hAnsi="Arial" w:cs="Arial"/>
          <w:sz w:val="18"/>
          <w:szCs w:val="18"/>
          <w:lang w:eastAsia="pl-PL"/>
        </w:rPr>
        <w:t xml:space="preserve">jakiś nieneutralny kolor. </w:t>
      </w:r>
    </w:p>
    <w:p w:rsidR="008049CA" w:rsidRDefault="005D7018" w:rsidP="005D70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przyszłości polecam zamiast rzeczy czarnych wyb</w:t>
      </w:r>
      <w:r w:rsidR="005C7F28">
        <w:rPr>
          <w:rFonts w:ascii="Arial" w:eastAsia="Times New Roman" w:hAnsi="Arial" w:cs="Arial"/>
          <w:sz w:val="18"/>
          <w:szCs w:val="18"/>
          <w:lang w:eastAsia="pl-PL"/>
        </w:rPr>
        <w:t>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rać - przynajmniej niektóre - w kolorze granatowym – mimo że to także ciemna barwa, to 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granat jest mniej przytłumiający</w:t>
      </w:r>
      <w:r w:rsidR="005C7F28"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>/przytłaczający</w:t>
      </w:r>
      <w:r w:rsidRPr="005C7F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niż czerń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– pasuje bardzo wielu osobom, które w kolorze czarnym wyglądają „smutno”.</w:t>
      </w:r>
    </w:p>
    <w:p w:rsidR="005C7F28" w:rsidRDefault="008049CA" w:rsidP="005D70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Jeżeli chodzi o dolne części garderoby, ze względu na wysoki wzrost i szczupłe nogi oraz proporcjonalną budowę może Pani wybierać dowolne kolory – i jasne, i ciemne, a nawet – tak modne teraz - spodnie w kwiaty czy wzory. Do tych ostatnich proszę jedynie pamiętać, żeby jednolita kolorystycznie góra była koniecznie w fasonie z gumką u dołu lub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oversize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5C7F28" w:rsidRDefault="005C7F28" w:rsidP="005D70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7F28" w:rsidRDefault="005C7F28" w:rsidP="005C7F28">
      <w:pPr>
        <w:spacing w:after="0" w:line="360" w:lineRule="auto"/>
        <w:ind w:firstLine="708"/>
        <w:rPr>
          <w:rFonts w:ascii="Arial" w:hAnsi="Arial" w:cs="Arial"/>
          <w:i/>
          <w:color w:val="595959"/>
          <w:sz w:val="18"/>
          <w:szCs w:val="18"/>
        </w:rPr>
      </w:pPr>
      <w:r>
        <w:rPr>
          <w:rFonts w:ascii="Arial" w:hAnsi="Arial" w:cs="Arial"/>
          <w:i/>
          <w:color w:val="595959"/>
          <w:sz w:val="18"/>
          <w:szCs w:val="18"/>
        </w:rPr>
        <w:t xml:space="preserve">                                                                      Powodzenia! </w:t>
      </w:r>
    </w:p>
    <w:p w:rsidR="005C7F28" w:rsidRDefault="005C7F28" w:rsidP="005C7F28">
      <w:pPr>
        <w:spacing w:after="0" w:line="360" w:lineRule="auto"/>
        <w:ind w:firstLine="708"/>
        <w:rPr>
          <w:rFonts w:ascii="Arial" w:hAnsi="Arial" w:cs="Arial"/>
          <w:i/>
          <w:color w:val="595959"/>
          <w:sz w:val="18"/>
          <w:szCs w:val="18"/>
        </w:rPr>
      </w:pPr>
      <w:r>
        <w:rPr>
          <w:rFonts w:ascii="Arial" w:hAnsi="Arial" w:cs="Arial"/>
          <w:i/>
          <w:color w:val="595959"/>
          <w:sz w:val="18"/>
          <w:szCs w:val="18"/>
        </w:rPr>
        <w:t xml:space="preserve">                                                                      Serdecznie pozdrawiam i życzę radości z ubierania!</w:t>
      </w:r>
    </w:p>
    <w:p w:rsidR="005C7F28" w:rsidRPr="00AC6646" w:rsidRDefault="005C7F28" w:rsidP="005C7F28">
      <w:pPr>
        <w:spacing w:after="0" w:line="360" w:lineRule="auto"/>
        <w:ind w:firstLine="708"/>
        <w:rPr>
          <w:rFonts w:ascii="Arial" w:hAnsi="Arial" w:cs="Arial"/>
          <w:i/>
          <w:color w:val="595959"/>
          <w:sz w:val="18"/>
          <w:szCs w:val="18"/>
        </w:rPr>
      </w:pPr>
      <w:r>
        <w:rPr>
          <w:rFonts w:ascii="Arial" w:hAnsi="Arial" w:cs="Arial"/>
          <w:i/>
          <w:color w:val="595959"/>
          <w:sz w:val="18"/>
          <w:szCs w:val="18"/>
        </w:rPr>
        <w:t xml:space="preserve">                                                                                                       Ilona Niebał</w:t>
      </w:r>
      <w:r w:rsidRPr="00AC6646">
        <w:rPr>
          <w:rFonts w:ascii="Arial" w:hAnsi="Arial" w:cs="Arial"/>
          <w:i/>
          <w:color w:val="595959"/>
          <w:sz w:val="18"/>
          <w:szCs w:val="18"/>
        </w:rPr>
        <w:t xml:space="preserve"> </w:t>
      </w:r>
    </w:p>
    <w:p w:rsidR="005C7F28" w:rsidRPr="008049CA" w:rsidRDefault="005C7F28" w:rsidP="005D70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5C7F28" w:rsidRPr="008049CA" w:rsidSect="00CA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7DC"/>
    <w:multiLevelType w:val="hybridMultilevel"/>
    <w:tmpl w:val="A9C46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15"/>
    <w:rsid w:val="00176B15"/>
    <w:rsid w:val="00304DE4"/>
    <w:rsid w:val="005C7F28"/>
    <w:rsid w:val="005D7018"/>
    <w:rsid w:val="008049CA"/>
    <w:rsid w:val="00A7090D"/>
    <w:rsid w:val="00AC6646"/>
    <w:rsid w:val="00AE38CF"/>
    <w:rsid w:val="00B36685"/>
    <w:rsid w:val="00CA054E"/>
    <w:rsid w:val="00D57FE2"/>
    <w:rsid w:val="00E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66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66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d.pl/kobiety/bluzki---t-shirty/t-shirty-z-krotkim-rekawem/bluzka-damska-nadruk-w-kolorze-bladorozowym-R825004154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maieu.pl/F-10037-tee-shirt/P-82509-damski-top-z-geometrycznym-wzor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erved.com/pl/pl/woman/all/t-shirts/y8603-99x/printed-t-shi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Toshiba</cp:lastModifiedBy>
  <cp:revision>2</cp:revision>
  <dcterms:created xsi:type="dcterms:W3CDTF">2014-03-29T17:33:00Z</dcterms:created>
  <dcterms:modified xsi:type="dcterms:W3CDTF">2014-03-29T17:33:00Z</dcterms:modified>
</cp:coreProperties>
</file>